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0A" w:rsidRDefault="00E903F4">
      <w:pPr>
        <w:rPr>
          <w:rFonts w:ascii="Times New Roman" w:hAnsi="Times New Roman" w:cs="Times New Roman"/>
          <w:b/>
          <w:sz w:val="24"/>
          <w:szCs w:val="24"/>
        </w:rPr>
      </w:pPr>
      <w:r w:rsidRPr="00E903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04D0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Samsung\Desktop\положение поурочное планир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ложение поурочное планир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lastRenderedPageBreak/>
        <w:t xml:space="preserve">- отбор методов обучения и форм организации познавательной деятельности учащихся, направленных на создание условий для усвоения ими учебного материала. </w:t>
      </w:r>
    </w:p>
    <w:p w:rsidR="00E903F4" w:rsidRPr="00E903F4" w:rsidRDefault="00E903F4">
      <w:pPr>
        <w:rPr>
          <w:rFonts w:ascii="Times New Roman" w:hAnsi="Times New Roman" w:cs="Times New Roman"/>
          <w:b/>
          <w:sz w:val="24"/>
          <w:szCs w:val="24"/>
        </w:rPr>
      </w:pPr>
      <w:r w:rsidRPr="00E903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D834E3" w:rsidRPr="00E903F4">
        <w:rPr>
          <w:rFonts w:ascii="Times New Roman" w:hAnsi="Times New Roman" w:cs="Times New Roman"/>
          <w:b/>
          <w:sz w:val="24"/>
          <w:szCs w:val="24"/>
        </w:rPr>
        <w:t xml:space="preserve">2 Разработка поурочного плана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2.1. Основными компонентами поурочного плана являются: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2.1.1. целевой: постановка цели урока перед </w:t>
      </w:r>
      <w:proofErr w:type="gramStart"/>
      <w:r w:rsidRPr="00E903F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903F4">
        <w:rPr>
          <w:rFonts w:ascii="Times New Roman" w:hAnsi="Times New Roman" w:cs="Times New Roman"/>
          <w:sz w:val="24"/>
          <w:szCs w:val="24"/>
        </w:rPr>
        <w:t xml:space="preserve">, как на весь урок, так и на отдельные его этапы;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2.1.2. </w:t>
      </w:r>
      <w:proofErr w:type="gramStart"/>
      <w:r w:rsidRPr="00E903F4">
        <w:rPr>
          <w:rFonts w:ascii="Times New Roman" w:hAnsi="Times New Roman" w:cs="Times New Roman"/>
          <w:sz w:val="24"/>
          <w:szCs w:val="24"/>
        </w:rPr>
        <w:t>коммуникативный</w:t>
      </w:r>
      <w:proofErr w:type="gramEnd"/>
      <w:r w:rsidRPr="00E903F4">
        <w:rPr>
          <w:rFonts w:ascii="Times New Roman" w:hAnsi="Times New Roman" w:cs="Times New Roman"/>
          <w:sz w:val="24"/>
          <w:szCs w:val="24"/>
        </w:rPr>
        <w:t xml:space="preserve">: определение уровня общения учителя с классом;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903F4">
        <w:rPr>
          <w:rFonts w:ascii="Times New Roman" w:hAnsi="Times New Roman" w:cs="Times New Roman"/>
          <w:sz w:val="24"/>
          <w:szCs w:val="24"/>
        </w:rPr>
        <w:t xml:space="preserve">2.1.3. содержательный: подбор материала для организации учебной деятельности обучающихся; </w:t>
      </w:r>
      <w:proofErr w:type="gramEnd"/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2.1.4. технологический: выбор форм, методов, технологий и приемов обучения;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2.1.5. контрольно-оценочный: использование оценки деятельности ученика на уроке для стимулирования его активности и развития познавательного интереса.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2.2. Определение цели на каждый урок обязательно.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2.3. Триединая цель урока включает следующие аспекты: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2.3.1. </w:t>
      </w:r>
      <w:proofErr w:type="gramStart"/>
      <w:r w:rsidRPr="00E903F4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Pr="00E903F4">
        <w:rPr>
          <w:rFonts w:ascii="Times New Roman" w:hAnsi="Times New Roman" w:cs="Times New Roman"/>
          <w:sz w:val="24"/>
          <w:szCs w:val="24"/>
        </w:rPr>
        <w:t xml:space="preserve">: вооружение обучающихся системой знаний, умений и навыков;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903F4">
        <w:rPr>
          <w:rFonts w:ascii="Times New Roman" w:hAnsi="Times New Roman" w:cs="Times New Roman"/>
          <w:sz w:val="24"/>
          <w:szCs w:val="24"/>
        </w:rPr>
        <w:t>воспитательный</w:t>
      </w:r>
      <w:proofErr w:type="gramEnd"/>
      <w:r w:rsidRPr="00E903F4">
        <w:rPr>
          <w:rFonts w:ascii="Times New Roman" w:hAnsi="Times New Roman" w:cs="Times New Roman"/>
          <w:sz w:val="24"/>
          <w:szCs w:val="24"/>
        </w:rPr>
        <w:t xml:space="preserve">: формирование у обучающихся научного мировоззрения, положительного отношения к общечеловеческим ценностям, нравственных качеств личности;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903F4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E903F4">
        <w:rPr>
          <w:rFonts w:ascii="Times New Roman" w:hAnsi="Times New Roman" w:cs="Times New Roman"/>
          <w:sz w:val="24"/>
          <w:szCs w:val="24"/>
        </w:rPr>
        <w:t xml:space="preserve">: развитие у обучающихся познавательного интереса, творческих способностей, речи, памяти, внимания, воображения.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2.4. Педагогу гарантируется (ст.55 закона 273-ФЗ) право на свободу выбора и использования той или иной методики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2.5. Этапы планирования урока: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определение типа урока, разработка его структуры;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отбор оптимального содержания учебного материала урока, разделение его на ряд опорных знаний;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подбор методов, технологий, средств, приемов обучения в соответствии с типом урока и каждым отдельным его этапом;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выбор форм организации деятельности учащихся на уроке, форм организации и оптимального объема их самостоятельной работы;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определение форм и объема домашнего задания;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продумывание форм подведения итогов урока, рефлексии; </w:t>
      </w:r>
    </w:p>
    <w:p w:rsidR="00E903F4" w:rsidRPr="00E903F4" w:rsidRDefault="00E903F4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>-  о</w:t>
      </w:r>
      <w:r w:rsidR="00D834E3" w:rsidRPr="00E903F4">
        <w:rPr>
          <w:rFonts w:ascii="Times New Roman" w:hAnsi="Times New Roman" w:cs="Times New Roman"/>
          <w:sz w:val="24"/>
          <w:szCs w:val="24"/>
        </w:rPr>
        <w:t>формление поурочного</w:t>
      </w:r>
      <w:r w:rsidRPr="00E903F4">
        <w:rPr>
          <w:rFonts w:ascii="Times New Roman" w:hAnsi="Times New Roman" w:cs="Times New Roman"/>
          <w:sz w:val="24"/>
          <w:szCs w:val="24"/>
        </w:rPr>
        <w:t xml:space="preserve"> </w:t>
      </w:r>
      <w:r w:rsidR="00D834E3" w:rsidRPr="00E903F4">
        <w:rPr>
          <w:rFonts w:ascii="Times New Roman" w:hAnsi="Times New Roman" w:cs="Times New Roman"/>
          <w:sz w:val="24"/>
          <w:szCs w:val="24"/>
        </w:rPr>
        <w:t xml:space="preserve">плана.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>2.6. Соблюдение правил, обеспечивающих успешное проведение планируемого урока: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 - учет индивидуальных возрастных и психологических особенностей учащихся класса, уровня их знаний, а также особенностей всего классного коллектива в целом;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>- подборка разнообразных учебных заданий, целью которых является: узнавание нового материала, воспроизведение, применение знаний в знакомой ситуации, применение знаний в незнакомой ситуации, творческий подход к знаниям;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 - дифференциация учебных заданий в соответствии с принципом «от </w:t>
      </w:r>
      <w:proofErr w:type="gramStart"/>
      <w:r w:rsidRPr="00E903F4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E903F4">
        <w:rPr>
          <w:rFonts w:ascii="Times New Roman" w:hAnsi="Times New Roman" w:cs="Times New Roman"/>
          <w:sz w:val="24"/>
          <w:szCs w:val="24"/>
        </w:rPr>
        <w:t xml:space="preserve"> к сложному»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определение способов развития познавательного интереса учащихся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lastRenderedPageBreak/>
        <w:t>- «изюминки» урока (интересный факт, эффектный опыт и т.п.)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 - продумывание приемов педагогической техники. </w:t>
      </w:r>
    </w:p>
    <w:p w:rsidR="00E903F4" w:rsidRPr="00E903F4" w:rsidRDefault="00E903F4">
      <w:pPr>
        <w:rPr>
          <w:rFonts w:ascii="Times New Roman" w:hAnsi="Times New Roman" w:cs="Times New Roman"/>
          <w:b/>
          <w:sz w:val="24"/>
          <w:szCs w:val="24"/>
        </w:rPr>
      </w:pPr>
      <w:r w:rsidRPr="00E903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834E3" w:rsidRPr="00E903F4">
        <w:rPr>
          <w:rFonts w:ascii="Times New Roman" w:hAnsi="Times New Roman" w:cs="Times New Roman"/>
          <w:b/>
          <w:sz w:val="24"/>
          <w:szCs w:val="24"/>
        </w:rPr>
        <w:t xml:space="preserve">3. Оформление поурочного плана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3.1. Поурочный план оформляется на усмотрение учителя в виде: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технологической карты;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конспекта;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903F4">
        <w:rPr>
          <w:rFonts w:ascii="Times New Roman" w:hAnsi="Times New Roman" w:cs="Times New Roman"/>
          <w:sz w:val="24"/>
          <w:szCs w:val="24"/>
        </w:rPr>
        <w:t xml:space="preserve">- готовых поурочных планов в методических разработках и ранее разработанного плана (в течение пяти предыдущих лет), но возможна корректировка конспекта (учитываются особенности класса, уровень знаний, умений и навыков обучающихся и т.д. </w:t>
      </w:r>
      <w:proofErr w:type="gramEnd"/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3.2. Конспект поурочного плана содержит две основные части: формальную и содержательную.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>3.3. В формальную часть конспекта включается:</w:t>
      </w:r>
      <w:r w:rsidRPr="00E9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3.3. В формальную часть конспекта включается: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дата и тема урока;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триединая цель урока;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оборудование, материально-техническое оснащение.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3.4. Содержательная часть конспекта включает описание этапов урока, названия, последовательность и содержание которых зависит от конкретного предмета.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3.5. Учитель самостоятельно определяет объем содержательной части конспекта поурочного плана и форму его оформления, но все должно быть подчинено удобству работы учителя с данным поурочным планом и прозрачности деятельности участников образовательного процесса.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3.6. Поурочный план может быть рукописным или напечатанным (допускается в электронном варианте, в случае если учитель имеет компьютер на каждый урок).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3.7. В случае актуальности данных поурочных планов и в следующем учебном году, допускается указание учебного года простым карандашом. </w:t>
      </w:r>
    </w:p>
    <w:p w:rsidR="00E903F4" w:rsidRPr="00E903F4" w:rsidRDefault="00E903F4">
      <w:pPr>
        <w:rPr>
          <w:rFonts w:ascii="Times New Roman" w:hAnsi="Times New Roman" w:cs="Times New Roman"/>
          <w:b/>
          <w:sz w:val="24"/>
          <w:szCs w:val="24"/>
        </w:rPr>
      </w:pPr>
      <w:r w:rsidRPr="00E903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D834E3" w:rsidRPr="00E903F4">
        <w:rPr>
          <w:rFonts w:ascii="Times New Roman" w:hAnsi="Times New Roman" w:cs="Times New Roman"/>
          <w:b/>
          <w:sz w:val="24"/>
          <w:szCs w:val="24"/>
        </w:rPr>
        <w:t xml:space="preserve">4 Самоанализ реализации поурочного плана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4.1. Самоанализ урока – средство самосовершенствования учителя. Самоанализ урока 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>– неотъемлемая часть деятельности учителя по совершенствованию мастерства и учебного процесса. Через грамотно построенный самоанализ учитель сможет выявить причины недостаточной эффективности решения тех или иных учебно-воспитательных задач на</w:t>
      </w:r>
      <w:r w:rsidR="00E903F4" w:rsidRPr="00E903F4">
        <w:rPr>
          <w:rFonts w:ascii="Times New Roman" w:hAnsi="Times New Roman" w:cs="Times New Roman"/>
          <w:sz w:val="24"/>
          <w:szCs w:val="24"/>
        </w:rPr>
        <w:t xml:space="preserve"> </w:t>
      </w:r>
      <w:r w:rsidRPr="00E903F4">
        <w:rPr>
          <w:rFonts w:ascii="Times New Roman" w:hAnsi="Times New Roman" w:cs="Times New Roman"/>
          <w:sz w:val="24"/>
          <w:szCs w:val="24"/>
        </w:rPr>
        <w:t>уроках, принять их во внимание при дальнейшем проектировании учебно</w:t>
      </w:r>
      <w:r w:rsidR="00E903F4" w:rsidRPr="00E903F4">
        <w:rPr>
          <w:rFonts w:ascii="Times New Roman" w:hAnsi="Times New Roman" w:cs="Times New Roman"/>
          <w:sz w:val="24"/>
          <w:szCs w:val="24"/>
        </w:rPr>
        <w:t>-</w:t>
      </w:r>
      <w:r w:rsidRPr="00E903F4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E903F4" w:rsidRPr="00E903F4" w:rsidRDefault="00D834E3">
      <w:pPr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 4.2. Самоанализ урока дает возможность: </w:t>
      </w:r>
    </w:p>
    <w:p w:rsid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- правильно формулировать и ставить цели своей деятельности и деятельности учащихся на уроке; </w:t>
      </w:r>
    </w:p>
    <w:p w:rsidR="00E903F4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>- развивать умения устанавливать связи между условиями своей педагогической деятельности и средствами достижения целей;</w:t>
      </w:r>
    </w:p>
    <w:p w:rsid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 xml:space="preserve"> - формировать умения четко планировать и предвидеть результаты своего педагогического труда; </w:t>
      </w:r>
    </w:p>
    <w:p w:rsidR="00914A87" w:rsidRPr="00E903F4" w:rsidRDefault="00D834E3" w:rsidP="0080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F4">
        <w:rPr>
          <w:rFonts w:ascii="Times New Roman" w:hAnsi="Times New Roman" w:cs="Times New Roman"/>
          <w:sz w:val="24"/>
          <w:szCs w:val="24"/>
        </w:rPr>
        <w:t>- формировать самосознание ученика, когда он начинает видеть связь между способами действий и конечным результатом урока.</w:t>
      </w:r>
    </w:p>
    <w:sectPr w:rsidR="00914A87" w:rsidRPr="00E903F4" w:rsidSect="00804D0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E3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04D0A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34E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823E8"/>
    <w:rsid w:val="00E903F4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2023-11-19T09:05:00Z</cp:lastPrinted>
  <dcterms:created xsi:type="dcterms:W3CDTF">2023-11-19T08:40:00Z</dcterms:created>
  <dcterms:modified xsi:type="dcterms:W3CDTF">2023-11-19T09:10:00Z</dcterms:modified>
</cp:coreProperties>
</file>